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3FBD3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E0B880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12E116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51F9FC" w14:textId="21538AB8" w:rsidR="00446B5E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FD6A92" w14:textId="44A6BF92" w:rsidR="00851AD0" w:rsidRDefault="00851AD0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C100C6B" w14:textId="77777777" w:rsidR="00851AD0" w:rsidRPr="00820BDF" w:rsidRDefault="00851AD0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F00F18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7FB75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A8E06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A237AD" w14:textId="514F96F8" w:rsidR="005175A2" w:rsidRDefault="005175A2" w:rsidP="00F60013">
      <w:pPr>
        <w:rPr>
          <w:lang w:eastAsia="es-ES"/>
        </w:rPr>
      </w:pPr>
      <w:bookmarkStart w:id="0" w:name="_Toc325987563"/>
      <w:bookmarkStart w:id="1" w:name="_Toc325989141"/>
      <w:bookmarkStart w:id="2" w:name="_Toc326043187"/>
      <w:bookmarkStart w:id="3" w:name="_Toc326043292"/>
      <w:bookmarkStart w:id="4" w:name="_Toc326043403"/>
      <w:bookmarkStart w:id="5" w:name="_Toc326670707"/>
      <w:bookmarkStart w:id="6" w:name="_Toc325987564"/>
      <w:bookmarkStart w:id="7" w:name="_Toc325989142"/>
      <w:bookmarkStart w:id="8" w:name="_Toc326043188"/>
      <w:bookmarkStart w:id="9" w:name="_Toc326043293"/>
      <w:bookmarkStart w:id="10" w:name="_Toc326043404"/>
      <w:bookmarkStart w:id="11" w:name="_Toc326670708"/>
      <w:bookmarkStart w:id="12" w:name="_Toc325987565"/>
      <w:bookmarkStart w:id="13" w:name="_Toc325989143"/>
      <w:bookmarkStart w:id="14" w:name="_Toc326043189"/>
      <w:bookmarkStart w:id="15" w:name="_Toc326043294"/>
      <w:bookmarkStart w:id="16" w:name="_Toc326043405"/>
      <w:bookmarkStart w:id="17" w:name="_Toc326670709"/>
      <w:bookmarkStart w:id="18" w:name="_Toc325987566"/>
      <w:bookmarkStart w:id="19" w:name="_Toc325989144"/>
      <w:bookmarkStart w:id="20" w:name="_Toc326043190"/>
      <w:bookmarkStart w:id="21" w:name="_Toc326043295"/>
      <w:bookmarkStart w:id="22" w:name="_Toc326043406"/>
      <w:bookmarkStart w:id="23" w:name="_Toc326670710"/>
      <w:bookmarkStart w:id="24" w:name="_Toc325987567"/>
      <w:bookmarkStart w:id="25" w:name="_Toc325989145"/>
      <w:bookmarkStart w:id="26" w:name="_Toc326043191"/>
      <w:bookmarkStart w:id="27" w:name="_Toc326043296"/>
      <w:bookmarkStart w:id="28" w:name="_Toc326043407"/>
      <w:bookmarkStart w:id="29" w:name="_Toc326670711"/>
      <w:bookmarkStart w:id="30" w:name="_Toc325987568"/>
      <w:bookmarkStart w:id="31" w:name="_Toc325989146"/>
      <w:bookmarkStart w:id="32" w:name="_Toc326043192"/>
      <w:bookmarkStart w:id="33" w:name="_Toc326043297"/>
      <w:bookmarkStart w:id="34" w:name="_Toc326043408"/>
      <w:bookmarkStart w:id="35" w:name="_Toc326670712"/>
      <w:bookmarkStart w:id="36" w:name="_Toc325987569"/>
      <w:bookmarkStart w:id="37" w:name="_Toc325989147"/>
      <w:bookmarkStart w:id="38" w:name="_Toc326043193"/>
      <w:bookmarkStart w:id="39" w:name="_Toc326043298"/>
      <w:bookmarkStart w:id="40" w:name="_Toc326043409"/>
      <w:bookmarkStart w:id="41" w:name="_Toc326670713"/>
      <w:bookmarkStart w:id="42" w:name="_Toc325987570"/>
      <w:bookmarkStart w:id="43" w:name="_Toc325989148"/>
      <w:bookmarkStart w:id="44" w:name="_Toc326043194"/>
      <w:bookmarkStart w:id="45" w:name="_Toc326043299"/>
      <w:bookmarkStart w:id="46" w:name="_Toc326043410"/>
      <w:bookmarkStart w:id="47" w:name="_Toc326670714"/>
      <w:bookmarkStart w:id="48" w:name="_Toc325987571"/>
      <w:bookmarkStart w:id="49" w:name="_Toc325989149"/>
      <w:bookmarkStart w:id="50" w:name="_Toc326043195"/>
      <w:bookmarkStart w:id="51" w:name="_Toc326043300"/>
      <w:bookmarkStart w:id="52" w:name="_Toc326043411"/>
      <w:bookmarkStart w:id="53" w:name="_Toc326670715"/>
      <w:bookmarkStart w:id="54" w:name="_Toc325987572"/>
      <w:bookmarkStart w:id="55" w:name="_Toc325989150"/>
      <w:bookmarkStart w:id="56" w:name="_Toc326043196"/>
      <w:bookmarkStart w:id="57" w:name="_Toc326043301"/>
      <w:bookmarkStart w:id="58" w:name="_Toc326043412"/>
      <w:bookmarkStart w:id="59" w:name="_Toc326670716"/>
      <w:bookmarkStart w:id="60" w:name="_Toc325987574"/>
      <w:bookmarkStart w:id="61" w:name="_Toc325989152"/>
      <w:bookmarkStart w:id="62" w:name="_Toc326043198"/>
      <w:bookmarkStart w:id="63" w:name="_Toc326043303"/>
      <w:bookmarkStart w:id="64" w:name="_Toc326043414"/>
      <w:bookmarkStart w:id="65" w:name="_Toc326670718"/>
      <w:bookmarkStart w:id="66" w:name="_Toc325987575"/>
      <w:bookmarkStart w:id="67" w:name="_Toc325989153"/>
      <w:bookmarkStart w:id="68" w:name="_Toc326043199"/>
      <w:bookmarkStart w:id="69" w:name="_Toc326043304"/>
      <w:bookmarkStart w:id="70" w:name="_Toc326043415"/>
      <w:bookmarkStart w:id="71" w:name="_Toc326670719"/>
      <w:bookmarkStart w:id="72" w:name="_Toc325987576"/>
      <w:bookmarkStart w:id="73" w:name="_Toc325989154"/>
      <w:bookmarkStart w:id="74" w:name="_Toc326043200"/>
      <w:bookmarkStart w:id="75" w:name="_Toc326043305"/>
      <w:bookmarkStart w:id="76" w:name="_Toc326043416"/>
      <w:bookmarkStart w:id="77" w:name="_Toc326670720"/>
      <w:bookmarkStart w:id="78" w:name="_Toc325987577"/>
      <w:bookmarkStart w:id="79" w:name="_Toc325989155"/>
      <w:bookmarkStart w:id="80" w:name="_Toc326043201"/>
      <w:bookmarkStart w:id="81" w:name="_Toc326043306"/>
      <w:bookmarkStart w:id="82" w:name="_Toc326043417"/>
      <w:bookmarkStart w:id="83" w:name="_Toc326670721"/>
      <w:bookmarkStart w:id="84" w:name="_Toc325987578"/>
      <w:bookmarkStart w:id="85" w:name="_Toc325989156"/>
      <w:bookmarkStart w:id="86" w:name="_Toc326043202"/>
      <w:bookmarkStart w:id="87" w:name="_Toc326043307"/>
      <w:bookmarkStart w:id="88" w:name="_Toc326043418"/>
      <w:bookmarkStart w:id="89" w:name="_Toc326670722"/>
      <w:bookmarkStart w:id="90" w:name="_Toc325987579"/>
      <w:bookmarkStart w:id="91" w:name="_Toc325989157"/>
      <w:bookmarkStart w:id="92" w:name="_Toc326043203"/>
      <w:bookmarkStart w:id="93" w:name="_Toc326043308"/>
      <w:bookmarkStart w:id="94" w:name="_Toc326043419"/>
      <w:bookmarkStart w:id="95" w:name="_Toc326670723"/>
      <w:bookmarkStart w:id="96" w:name="_Toc325987580"/>
      <w:bookmarkStart w:id="97" w:name="_Toc325989158"/>
      <w:bookmarkStart w:id="98" w:name="_Toc326043204"/>
      <w:bookmarkStart w:id="99" w:name="_Toc326043309"/>
      <w:bookmarkStart w:id="100" w:name="_Toc326043420"/>
      <w:bookmarkStart w:id="101" w:name="_Toc326670724"/>
      <w:bookmarkStart w:id="102" w:name="_Toc325987581"/>
      <w:bookmarkStart w:id="103" w:name="_Toc325989159"/>
      <w:bookmarkStart w:id="104" w:name="_Toc326043205"/>
      <w:bookmarkStart w:id="105" w:name="_Toc326043310"/>
      <w:bookmarkStart w:id="106" w:name="_Toc326043421"/>
      <w:bookmarkStart w:id="107" w:name="_Toc326670725"/>
      <w:bookmarkStart w:id="108" w:name="_Toc325987582"/>
      <w:bookmarkStart w:id="109" w:name="_Toc325989160"/>
      <w:bookmarkStart w:id="110" w:name="_Toc326043206"/>
      <w:bookmarkStart w:id="111" w:name="_Toc326043311"/>
      <w:bookmarkStart w:id="112" w:name="_Toc326043422"/>
      <w:bookmarkStart w:id="113" w:name="_Toc326670726"/>
      <w:bookmarkStart w:id="114" w:name="_Toc325987583"/>
      <w:bookmarkStart w:id="115" w:name="_Toc325989161"/>
      <w:bookmarkStart w:id="116" w:name="_Toc326043207"/>
      <w:bookmarkStart w:id="117" w:name="_Toc326043312"/>
      <w:bookmarkStart w:id="118" w:name="_Toc326043423"/>
      <w:bookmarkStart w:id="119" w:name="_Toc326670727"/>
      <w:bookmarkStart w:id="120" w:name="_Toc325987584"/>
      <w:bookmarkStart w:id="121" w:name="_Toc325989162"/>
      <w:bookmarkStart w:id="122" w:name="_Toc326043208"/>
      <w:bookmarkStart w:id="123" w:name="_Toc326043313"/>
      <w:bookmarkStart w:id="124" w:name="_Toc326043424"/>
      <w:bookmarkStart w:id="125" w:name="_Toc326670728"/>
      <w:bookmarkStart w:id="126" w:name="_Toc325987585"/>
      <w:bookmarkStart w:id="127" w:name="_Toc325989163"/>
      <w:bookmarkStart w:id="128" w:name="_Toc326043209"/>
      <w:bookmarkStart w:id="129" w:name="_Toc326043314"/>
      <w:bookmarkStart w:id="130" w:name="_Toc326043425"/>
      <w:bookmarkStart w:id="131" w:name="_Toc326670729"/>
      <w:bookmarkStart w:id="132" w:name="_Toc325987586"/>
      <w:bookmarkStart w:id="133" w:name="_Toc325989164"/>
      <w:bookmarkStart w:id="134" w:name="_Toc326043210"/>
      <w:bookmarkStart w:id="135" w:name="_Toc326043315"/>
      <w:bookmarkStart w:id="136" w:name="_Toc326043426"/>
      <w:bookmarkStart w:id="137" w:name="_Toc326670730"/>
      <w:bookmarkStart w:id="138" w:name="_Toc325987587"/>
      <w:bookmarkStart w:id="139" w:name="_Toc325989165"/>
      <w:bookmarkStart w:id="140" w:name="_Toc326043211"/>
      <w:bookmarkStart w:id="141" w:name="_Toc326043316"/>
      <w:bookmarkStart w:id="142" w:name="_Toc326043427"/>
      <w:bookmarkStart w:id="143" w:name="_Toc326670731"/>
      <w:bookmarkStart w:id="144" w:name="_Toc325987588"/>
      <w:bookmarkStart w:id="145" w:name="_Toc325989166"/>
      <w:bookmarkStart w:id="146" w:name="_Toc326043212"/>
      <w:bookmarkStart w:id="147" w:name="_Toc326043317"/>
      <w:bookmarkStart w:id="148" w:name="_Toc326043428"/>
      <w:bookmarkStart w:id="149" w:name="_Toc326670732"/>
      <w:bookmarkStart w:id="150" w:name="_Toc325987589"/>
      <w:bookmarkStart w:id="151" w:name="_Toc325989167"/>
      <w:bookmarkStart w:id="152" w:name="_Toc326043213"/>
      <w:bookmarkStart w:id="153" w:name="_Toc326043318"/>
      <w:bookmarkStart w:id="154" w:name="_Toc326043429"/>
      <w:bookmarkStart w:id="155" w:name="_Toc326670733"/>
      <w:bookmarkStart w:id="156" w:name="_Toc325987590"/>
      <w:bookmarkStart w:id="157" w:name="_Toc325989168"/>
      <w:bookmarkStart w:id="158" w:name="_Toc326043214"/>
      <w:bookmarkStart w:id="159" w:name="_Toc326043319"/>
      <w:bookmarkStart w:id="160" w:name="_Toc326043430"/>
      <w:bookmarkStart w:id="161" w:name="_Toc326670734"/>
      <w:bookmarkStart w:id="162" w:name="_Toc325987591"/>
      <w:bookmarkStart w:id="163" w:name="_Toc325989169"/>
      <w:bookmarkStart w:id="164" w:name="_Toc326043215"/>
      <w:bookmarkStart w:id="165" w:name="_Toc326043320"/>
      <w:bookmarkStart w:id="166" w:name="_Toc326043431"/>
      <w:bookmarkStart w:id="167" w:name="_Toc326670735"/>
      <w:bookmarkStart w:id="168" w:name="_Toc325987592"/>
      <w:bookmarkStart w:id="169" w:name="_Toc325989170"/>
      <w:bookmarkStart w:id="170" w:name="_Toc326043216"/>
      <w:bookmarkStart w:id="171" w:name="_Toc326043321"/>
      <w:bookmarkStart w:id="172" w:name="_Toc326043432"/>
      <w:bookmarkStart w:id="173" w:name="_Toc326670736"/>
      <w:bookmarkStart w:id="174" w:name="_Toc325987593"/>
      <w:bookmarkStart w:id="175" w:name="_Toc325989171"/>
      <w:bookmarkStart w:id="176" w:name="_Toc326043217"/>
      <w:bookmarkStart w:id="177" w:name="_Toc326043322"/>
      <w:bookmarkStart w:id="178" w:name="_Toc326043433"/>
      <w:bookmarkStart w:id="179" w:name="_Toc326670737"/>
      <w:bookmarkStart w:id="180" w:name="_Toc325987594"/>
      <w:bookmarkStart w:id="181" w:name="_Toc325989172"/>
      <w:bookmarkStart w:id="182" w:name="_Toc326043218"/>
      <w:bookmarkStart w:id="183" w:name="_Toc326043323"/>
      <w:bookmarkStart w:id="184" w:name="_Toc326043434"/>
      <w:bookmarkStart w:id="185" w:name="_Toc326670738"/>
      <w:bookmarkStart w:id="186" w:name="_Toc325987595"/>
      <w:bookmarkStart w:id="187" w:name="_Toc325989173"/>
      <w:bookmarkStart w:id="188" w:name="_Toc326043219"/>
      <w:bookmarkStart w:id="189" w:name="_Toc326043324"/>
      <w:bookmarkStart w:id="190" w:name="_Toc326043435"/>
      <w:bookmarkStart w:id="191" w:name="_Toc326670739"/>
      <w:bookmarkStart w:id="192" w:name="_Toc325987596"/>
      <w:bookmarkStart w:id="193" w:name="_Toc325989174"/>
      <w:bookmarkStart w:id="194" w:name="_Toc326043220"/>
      <w:bookmarkStart w:id="195" w:name="_Toc326043325"/>
      <w:bookmarkStart w:id="196" w:name="_Toc326043436"/>
      <w:bookmarkStart w:id="197" w:name="_Toc326670740"/>
      <w:bookmarkStart w:id="198" w:name="_Toc325987597"/>
      <w:bookmarkStart w:id="199" w:name="_Toc325989175"/>
      <w:bookmarkStart w:id="200" w:name="_Toc326043221"/>
      <w:bookmarkStart w:id="201" w:name="_Toc326043326"/>
      <w:bookmarkStart w:id="202" w:name="_Toc326043437"/>
      <w:bookmarkStart w:id="203" w:name="_Toc326670741"/>
      <w:bookmarkStart w:id="204" w:name="_Toc325987598"/>
      <w:bookmarkStart w:id="205" w:name="_Toc325989176"/>
      <w:bookmarkStart w:id="206" w:name="_Toc326043222"/>
      <w:bookmarkStart w:id="207" w:name="_Toc326043327"/>
      <w:bookmarkStart w:id="208" w:name="_Toc326043438"/>
      <w:bookmarkStart w:id="209" w:name="_Toc326670742"/>
      <w:bookmarkStart w:id="210" w:name="_Toc325987599"/>
      <w:bookmarkStart w:id="211" w:name="_Toc325989177"/>
      <w:bookmarkStart w:id="212" w:name="_Toc326043223"/>
      <w:bookmarkStart w:id="213" w:name="_Toc326043328"/>
      <w:bookmarkStart w:id="214" w:name="_Toc326043439"/>
      <w:bookmarkStart w:id="215" w:name="_Toc326670743"/>
      <w:bookmarkStart w:id="216" w:name="_Toc325987600"/>
      <w:bookmarkStart w:id="217" w:name="_Toc325989178"/>
      <w:bookmarkStart w:id="218" w:name="_Toc326043224"/>
      <w:bookmarkStart w:id="219" w:name="_Toc326043329"/>
      <w:bookmarkStart w:id="220" w:name="_Toc326043440"/>
      <w:bookmarkStart w:id="221" w:name="_Toc326670744"/>
      <w:bookmarkStart w:id="222" w:name="_Toc325987601"/>
      <w:bookmarkStart w:id="223" w:name="_Toc325989179"/>
      <w:bookmarkStart w:id="224" w:name="_Toc326043225"/>
      <w:bookmarkStart w:id="225" w:name="_Toc326043330"/>
      <w:bookmarkStart w:id="226" w:name="_Toc326043441"/>
      <w:bookmarkStart w:id="227" w:name="_Toc326670745"/>
      <w:bookmarkStart w:id="228" w:name="_Toc325987602"/>
      <w:bookmarkStart w:id="229" w:name="_Toc325989180"/>
      <w:bookmarkStart w:id="230" w:name="_Toc326043226"/>
      <w:bookmarkStart w:id="231" w:name="_Toc326043331"/>
      <w:bookmarkStart w:id="232" w:name="_Toc326043442"/>
      <w:bookmarkStart w:id="233" w:name="_Toc3266707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755F9ACE" w14:textId="77777777" w:rsidR="00CC065C" w:rsidRDefault="00CC065C" w:rsidP="00F60013">
      <w:pPr>
        <w:rPr>
          <w:lang w:eastAsia="es-ES"/>
        </w:rPr>
      </w:pPr>
    </w:p>
    <w:p w14:paraId="4EE355E9" w14:textId="1AB36485" w:rsidR="00612ABF" w:rsidRDefault="00612ABF" w:rsidP="00F60013">
      <w:pPr>
        <w:rPr>
          <w:lang w:eastAsia="es-ES"/>
        </w:rPr>
      </w:pPr>
    </w:p>
    <w:p w14:paraId="5CA5C98F" w14:textId="77777777" w:rsidR="00612ABF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1350D519" w14:textId="23C52193" w:rsidR="00612ABF" w:rsidRPr="002A49E0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</w:t>
      </w: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ELEGIBILIDAD DE LAS OA </w:t>
      </w:r>
    </w:p>
    <w:p w14:paraId="0C692CCA" w14:textId="1F5EF9A7" w:rsidR="00612ABF" w:rsidRDefault="00612ABF" w:rsidP="00F60013">
      <w:pPr>
        <w:rPr>
          <w:lang w:eastAsia="es-ES"/>
        </w:rPr>
      </w:pPr>
    </w:p>
    <w:p w14:paraId="199C45A0" w14:textId="682BEB5E" w:rsidR="00612ABF" w:rsidRDefault="00612ABF" w:rsidP="00F60013">
      <w:pPr>
        <w:rPr>
          <w:lang w:eastAsia="es-ES"/>
        </w:rPr>
      </w:pPr>
    </w:p>
    <w:p w14:paraId="77F151FB" w14:textId="03F22EE2" w:rsidR="00527CE8" w:rsidRDefault="00527CE8" w:rsidP="00F60013">
      <w:pPr>
        <w:rPr>
          <w:lang w:eastAsia="es-ES"/>
        </w:rPr>
      </w:pPr>
    </w:p>
    <w:p w14:paraId="7CFD4F71" w14:textId="46AF9D4A" w:rsidR="00527CE8" w:rsidRDefault="00527CE8" w:rsidP="00F60013">
      <w:pPr>
        <w:rPr>
          <w:lang w:eastAsia="es-ES"/>
        </w:rPr>
      </w:pPr>
    </w:p>
    <w:p w14:paraId="5A31EAE2" w14:textId="77777777" w:rsidR="00527CE8" w:rsidRDefault="00527CE8" w:rsidP="00F60013">
      <w:pPr>
        <w:rPr>
          <w:lang w:eastAsia="es-ES"/>
        </w:rPr>
      </w:pPr>
    </w:p>
    <w:p w14:paraId="7F970DDA" w14:textId="4071FFA6" w:rsidR="00612ABF" w:rsidRDefault="00612ABF" w:rsidP="00F60013">
      <w:pPr>
        <w:rPr>
          <w:lang w:eastAsia="es-ES"/>
        </w:rPr>
      </w:pPr>
    </w:p>
    <w:p w14:paraId="706957BF" w14:textId="08F9FF6B" w:rsidR="00612ABF" w:rsidRDefault="00612ABF" w:rsidP="00F60013">
      <w:pPr>
        <w:rPr>
          <w:lang w:eastAsia="es-ES"/>
        </w:rPr>
      </w:pPr>
    </w:p>
    <w:p w14:paraId="79C857DA" w14:textId="017A3238" w:rsidR="00612ABF" w:rsidRDefault="00612ABF" w:rsidP="00F60013">
      <w:pPr>
        <w:rPr>
          <w:lang w:eastAsia="es-ES"/>
        </w:rPr>
      </w:pPr>
    </w:p>
    <w:p w14:paraId="47E53887" w14:textId="2B4342A8" w:rsidR="00612ABF" w:rsidRDefault="00612ABF" w:rsidP="00F60013">
      <w:pPr>
        <w:rPr>
          <w:lang w:eastAsia="es-ES"/>
        </w:rPr>
      </w:pPr>
    </w:p>
    <w:p w14:paraId="4E60EA64" w14:textId="77777777" w:rsidR="00612ABF" w:rsidRDefault="00612ABF" w:rsidP="00F60013">
      <w:pPr>
        <w:rPr>
          <w:lang w:eastAsia="es-ES"/>
        </w:rPr>
      </w:pPr>
    </w:p>
    <w:p w14:paraId="65B87C24" w14:textId="3FDC815E" w:rsidR="00612ABF" w:rsidRDefault="00612ABF" w:rsidP="00F60013">
      <w:pPr>
        <w:rPr>
          <w:lang w:eastAsia="es-ES"/>
        </w:rPr>
      </w:pPr>
    </w:p>
    <w:p w14:paraId="095BD6E2" w14:textId="361BDE9C" w:rsidR="00612ABF" w:rsidRDefault="00612ABF" w:rsidP="00F60013">
      <w:pPr>
        <w:rPr>
          <w:lang w:eastAsia="es-ES"/>
        </w:rPr>
      </w:pPr>
    </w:p>
    <w:p w14:paraId="6637E0A9" w14:textId="4225D4AE" w:rsidR="00612ABF" w:rsidRDefault="00612ABF" w:rsidP="00F60013">
      <w:pPr>
        <w:rPr>
          <w:lang w:eastAsia="es-ES"/>
        </w:rPr>
      </w:pPr>
    </w:p>
    <w:p w14:paraId="405CF612" w14:textId="665DCF3B" w:rsidR="00612ABF" w:rsidRDefault="00612ABF" w:rsidP="00F60013">
      <w:pPr>
        <w:rPr>
          <w:lang w:eastAsia="es-ES"/>
        </w:rPr>
      </w:pPr>
    </w:p>
    <w:p w14:paraId="37E3E9D1" w14:textId="312A43D8" w:rsidR="005521C7" w:rsidRDefault="005521C7" w:rsidP="00F60013">
      <w:pPr>
        <w:rPr>
          <w:lang w:eastAsia="es-ES"/>
        </w:rPr>
      </w:pPr>
    </w:p>
    <w:p w14:paraId="55A66935" w14:textId="45C8C27E" w:rsidR="0018735A" w:rsidRPr="007A3E68" w:rsidRDefault="00762EE6" w:rsidP="00834C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3E68">
        <w:rPr>
          <w:rFonts w:ascii="Arial" w:hAnsi="Arial" w:cs="Arial"/>
          <w:b/>
          <w:sz w:val="20"/>
          <w:szCs w:val="20"/>
          <w:u w:val="single"/>
        </w:rPr>
        <w:t>ANEXO</w:t>
      </w:r>
      <w:r w:rsidR="00671E11" w:rsidRPr="007A3E6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78DC" w:rsidRPr="007A3E68">
        <w:rPr>
          <w:rFonts w:ascii="Arial" w:hAnsi="Arial" w:cs="Arial"/>
          <w:b/>
          <w:sz w:val="20"/>
          <w:szCs w:val="20"/>
          <w:u w:val="single"/>
        </w:rPr>
        <w:t>INF</w:t>
      </w:r>
      <w:r w:rsidR="00671E11" w:rsidRPr="007A3E68">
        <w:rPr>
          <w:rFonts w:ascii="Arial" w:hAnsi="Arial" w:cs="Arial"/>
          <w:b/>
          <w:sz w:val="20"/>
          <w:szCs w:val="20"/>
          <w:u w:val="single"/>
        </w:rPr>
        <w:t>O</w:t>
      </w:r>
      <w:r w:rsidR="007D78DC" w:rsidRPr="007A3E68">
        <w:rPr>
          <w:rFonts w:ascii="Arial" w:hAnsi="Arial" w:cs="Arial"/>
          <w:b/>
          <w:sz w:val="20"/>
          <w:szCs w:val="20"/>
          <w:u w:val="single"/>
        </w:rPr>
        <w:t>R</w:t>
      </w:r>
      <w:r w:rsidR="00671E11" w:rsidRPr="007A3E68">
        <w:rPr>
          <w:rFonts w:ascii="Arial" w:hAnsi="Arial" w:cs="Arial"/>
          <w:b/>
          <w:sz w:val="20"/>
          <w:szCs w:val="20"/>
          <w:u w:val="single"/>
        </w:rPr>
        <w:t>MATIVO</w:t>
      </w:r>
      <w:r w:rsidR="004C237B" w:rsidRPr="007A3E6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4BAECF5" w14:textId="77777777" w:rsidR="00D00061" w:rsidRPr="007A3E68" w:rsidRDefault="00D00061" w:rsidP="00E74B67">
      <w:pPr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6C1EEDC5" w14:textId="5EE1AFE9" w:rsidR="0018735A" w:rsidRPr="007A3E68" w:rsidRDefault="0018735A" w:rsidP="00834C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>Criterios a considerar para la definición de pequeño</w:t>
      </w:r>
      <w:r w:rsidR="00971A02"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>/a</w:t>
      </w:r>
      <w:r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o </w:t>
      </w:r>
      <w:r w:rsidR="00B96594"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>mediano</w:t>
      </w:r>
      <w:r w:rsidR="00971A02"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>/a</w:t>
      </w:r>
      <w:r w:rsidR="00B96594"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productor</w:t>
      </w:r>
      <w:r w:rsidR="00971A02" w:rsidRPr="007A3E68">
        <w:rPr>
          <w:rFonts w:ascii="Arial" w:eastAsia="Times New Roman" w:hAnsi="Arial" w:cs="Arial"/>
          <w:b/>
          <w:sz w:val="20"/>
          <w:szCs w:val="20"/>
          <w:lang w:eastAsia="es-ES"/>
        </w:rPr>
        <w:t>/a, según el tamaño de la unidad productiva que posee</w:t>
      </w:r>
    </w:p>
    <w:p w14:paraId="3DF743F7" w14:textId="77777777" w:rsidR="00971A02" w:rsidRPr="007A3E68" w:rsidRDefault="00971A02" w:rsidP="00E74B67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4819"/>
      </w:tblGrid>
      <w:tr w:rsidR="00971A02" w:rsidRPr="007A3E68" w14:paraId="4A509893" w14:textId="77777777" w:rsidTr="00834C9D">
        <w:trPr>
          <w:trHeight w:val="505"/>
          <w:jc w:val="center"/>
        </w:trPr>
        <w:tc>
          <w:tcPr>
            <w:tcW w:w="1413" w:type="dxa"/>
            <w:vAlign w:val="center"/>
          </w:tcPr>
          <w:p w14:paraId="7C87D882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b/>
                <w:sz w:val="20"/>
                <w:szCs w:val="20"/>
              </w:rPr>
              <w:t>Área Geográfica</w:t>
            </w:r>
          </w:p>
        </w:tc>
        <w:tc>
          <w:tcPr>
            <w:tcW w:w="2268" w:type="dxa"/>
            <w:vAlign w:val="center"/>
          </w:tcPr>
          <w:p w14:paraId="0289FCCD" w14:textId="2A5A7DC5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b/>
                <w:sz w:val="20"/>
                <w:szCs w:val="20"/>
              </w:rPr>
              <w:t>Poseer una extensión no mayor de:</w:t>
            </w:r>
          </w:p>
        </w:tc>
        <w:tc>
          <w:tcPr>
            <w:tcW w:w="4819" w:type="dxa"/>
            <w:vAlign w:val="center"/>
          </w:tcPr>
          <w:p w14:paraId="02B3E479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b/>
                <w:sz w:val="20"/>
                <w:szCs w:val="20"/>
              </w:rPr>
              <w:t>Tipo de explotación</w:t>
            </w:r>
          </w:p>
        </w:tc>
      </w:tr>
      <w:tr w:rsidR="00971A02" w:rsidRPr="007A3E68" w14:paraId="31FF36AE" w14:textId="77777777" w:rsidTr="00834C9D">
        <w:trPr>
          <w:trHeight w:val="326"/>
          <w:jc w:val="center"/>
        </w:trPr>
        <w:tc>
          <w:tcPr>
            <w:tcW w:w="1413" w:type="dxa"/>
            <w:vAlign w:val="center"/>
          </w:tcPr>
          <w:p w14:paraId="10FA2D19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Costa</w:t>
            </w:r>
          </w:p>
        </w:tc>
        <w:tc>
          <w:tcPr>
            <w:tcW w:w="2268" w:type="dxa"/>
            <w:vAlign w:val="center"/>
          </w:tcPr>
          <w:p w14:paraId="68A0C0EA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20 has bajo riego</w:t>
            </w:r>
          </w:p>
        </w:tc>
        <w:tc>
          <w:tcPr>
            <w:tcW w:w="4819" w:type="dxa"/>
            <w:vAlign w:val="center"/>
          </w:tcPr>
          <w:p w14:paraId="7A15D0FB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Todos los cultivos y crianzas</w:t>
            </w:r>
          </w:p>
        </w:tc>
      </w:tr>
      <w:tr w:rsidR="00971A02" w:rsidRPr="007A3E68" w14:paraId="2060ED6D" w14:textId="77777777" w:rsidTr="00E861EB">
        <w:trPr>
          <w:trHeight w:val="1399"/>
          <w:jc w:val="center"/>
        </w:trPr>
        <w:tc>
          <w:tcPr>
            <w:tcW w:w="1413" w:type="dxa"/>
            <w:vAlign w:val="center"/>
          </w:tcPr>
          <w:p w14:paraId="26E170AD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Sierra</w:t>
            </w:r>
          </w:p>
        </w:tc>
        <w:tc>
          <w:tcPr>
            <w:tcW w:w="2268" w:type="dxa"/>
            <w:vAlign w:val="center"/>
          </w:tcPr>
          <w:p w14:paraId="31AC70EB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65 has en secano o 20 has bajo riego</w:t>
            </w:r>
          </w:p>
        </w:tc>
        <w:tc>
          <w:tcPr>
            <w:tcW w:w="4819" w:type="dxa"/>
            <w:vAlign w:val="center"/>
          </w:tcPr>
          <w:p w14:paraId="7BFFD37A" w14:textId="594675E2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E68">
              <w:rPr>
                <w:rFonts w:ascii="Arial" w:hAnsi="Arial" w:cs="Arial"/>
                <w:sz w:val="20"/>
                <w:szCs w:val="20"/>
              </w:rPr>
              <w:t>Todos los cultivos y crianzas, a excepción de la crianza y aprovechamiento de camélidos sudamericanos, en cuyo caso la extensión puede ser mayor.</w:t>
            </w:r>
          </w:p>
        </w:tc>
      </w:tr>
      <w:tr w:rsidR="00971A02" w:rsidRPr="007A3E68" w14:paraId="1D4B86F8" w14:textId="77777777" w:rsidTr="00834C9D">
        <w:trPr>
          <w:trHeight w:val="336"/>
          <w:jc w:val="center"/>
        </w:trPr>
        <w:tc>
          <w:tcPr>
            <w:tcW w:w="1413" w:type="dxa"/>
            <w:vAlign w:val="center"/>
          </w:tcPr>
          <w:p w14:paraId="41813D0C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Selva Alta</w:t>
            </w:r>
          </w:p>
        </w:tc>
        <w:tc>
          <w:tcPr>
            <w:tcW w:w="2268" w:type="dxa"/>
            <w:vAlign w:val="center"/>
          </w:tcPr>
          <w:p w14:paraId="160FD605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50 has</w:t>
            </w:r>
          </w:p>
        </w:tc>
        <w:tc>
          <w:tcPr>
            <w:tcW w:w="4819" w:type="dxa"/>
            <w:vAlign w:val="center"/>
          </w:tcPr>
          <w:p w14:paraId="78923D6D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Todos los cultivos y crianzas</w:t>
            </w:r>
          </w:p>
        </w:tc>
      </w:tr>
      <w:tr w:rsidR="00971A02" w:rsidRPr="007A3E68" w14:paraId="359CC206" w14:textId="77777777" w:rsidTr="00834C9D">
        <w:trPr>
          <w:trHeight w:val="347"/>
          <w:jc w:val="center"/>
        </w:trPr>
        <w:tc>
          <w:tcPr>
            <w:tcW w:w="1413" w:type="dxa"/>
            <w:vAlign w:val="center"/>
          </w:tcPr>
          <w:p w14:paraId="7585A20C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Selva Baja</w:t>
            </w:r>
          </w:p>
        </w:tc>
        <w:tc>
          <w:tcPr>
            <w:tcW w:w="2268" w:type="dxa"/>
            <w:vAlign w:val="center"/>
          </w:tcPr>
          <w:p w14:paraId="22A68AEA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115 has</w:t>
            </w:r>
          </w:p>
        </w:tc>
        <w:tc>
          <w:tcPr>
            <w:tcW w:w="4819" w:type="dxa"/>
            <w:vAlign w:val="center"/>
          </w:tcPr>
          <w:p w14:paraId="6A2C03DA" w14:textId="77777777" w:rsidR="00971A02" w:rsidRPr="007A3E68" w:rsidRDefault="00971A02" w:rsidP="00971A02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A3E68">
              <w:rPr>
                <w:rFonts w:ascii="Arial" w:hAnsi="Arial" w:cs="Arial"/>
                <w:sz w:val="20"/>
                <w:szCs w:val="20"/>
                <w:lang w:val="es-PE"/>
              </w:rPr>
              <w:t>Todos los cultivos y crianzas</w:t>
            </w:r>
          </w:p>
        </w:tc>
      </w:tr>
    </w:tbl>
    <w:p w14:paraId="5DAFE455" w14:textId="3C7F4980" w:rsidR="009E4B9C" w:rsidRPr="007A3E68" w:rsidRDefault="00815FD2" w:rsidP="00527CE8">
      <w:pPr>
        <w:spacing w:after="0" w:line="240" w:lineRule="auto"/>
        <w:ind w:left="142"/>
        <w:jc w:val="both"/>
        <w:rPr>
          <w:rFonts w:ascii="Arial" w:eastAsia="Times New Roman" w:hAnsi="Arial" w:cs="Arial"/>
          <w:sz w:val="16"/>
          <w:szCs w:val="20"/>
          <w:lang w:eastAsia="es-ES"/>
        </w:rPr>
      </w:pPr>
      <w:r w:rsidRPr="007A3E68">
        <w:rPr>
          <w:rFonts w:ascii="Arial" w:eastAsia="Times New Roman" w:hAnsi="Arial" w:cs="Arial"/>
          <w:b/>
          <w:sz w:val="16"/>
          <w:szCs w:val="20"/>
          <w:lang w:eastAsia="es-ES"/>
        </w:rPr>
        <w:t>Nota:</w:t>
      </w:r>
      <w:r w:rsidRPr="007A3E68">
        <w:rPr>
          <w:rFonts w:ascii="Arial" w:eastAsia="Times New Roman" w:hAnsi="Arial" w:cs="Arial"/>
          <w:sz w:val="16"/>
          <w:szCs w:val="20"/>
          <w:lang w:eastAsia="es-ES"/>
        </w:rPr>
        <w:t xml:space="preserve"> </w:t>
      </w:r>
      <w:r w:rsidR="0053275B" w:rsidRPr="007A3E68">
        <w:rPr>
          <w:rFonts w:ascii="Arial" w:eastAsia="Times New Roman" w:hAnsi="Arial" w:cs="Arial"/>
          <w:sz w:val="16"/>
          <w:szCs w:val="20"/>
          <w:lang w:eastAsia="es-ES"/>
        </w:rPr>
        <w:t xml:space="preserve">Estos criterios no serán de aplicación para el caso de Comunidades Campesinas y Nativas que se presenten </w:t>
      </w:r>
      <w:r w:rsidR="00014588" w:rsidRPr="007A3E68">
        <w:rPr>
          <w:rFonts w:ascii="Arial" w:eastAsia="Times New Roman" w:hAnsi="Arial" w:cs="Arial"/>
          <w:sz w:val="16"/>
          <w:szCs w:val="20"/>
          <w:lang w:eastAsia="es-ES"/>
        </w:rPr>
        <w:t xml:space="preserve">como tales </w:t>
      </w:r>
      <w:r w:rsidR="0053275B" w:rsidRPr="007A3E68">
        <w:rPr>
          <w:rFonts w:ascii="Arial" w:eastAsia="Times New Roman" w:hAnsi="Arial" w:cs="Arial"/>
          <w:sz w:val="16"/>
          <w:szCs w:val="20"/>
          <w:lang w:eastAsia="es-ES"/>
        </w:rPr>
        <w:t>al Programa</w:t>
      </w:r>
      <w:r w:rsidR="004A528F" w:rsidRPr="007A3E68">
        <w:rPr>
          <w:rFonts w:ascii="Arial" w:eastAsia="Times New Roman" w:hAnsi="Arial" w:cs="Arial"/>
          <w:sz w:val="16"/>
          <w:szCs w:val="20"/>
          <w:lang w:eastAsia="es-ES"/>
        </w:rPr>
        <w:t xml:space="preserve"> AGROIDEAS</w:t>
      </w:r>
      <w:r w:rsidR="0053275B" w:rsidRPr="007A3E68">
        <w:rPr>
          <w:rFonts w:ascii="Arial" w:eastAsia="Times New Roman" w:hAnsi="Arial" w:cs="Arial"/>
          <w:sz w:val="16"/>
          <w:szCs w:val="20"/>
          <w:lang w:eastAsia="es-ES"/>
        </w:rPr>
        <w:t>.</w:t>
      </w:r>
    </w:p>
    <w:p w14:paraId="3D9EEA2D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40E1571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895F76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2F5087A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CE401D2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EEF762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A5CE2E1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984A6EB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B2F45C6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2390A46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5275E10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A38B676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EDB92DD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711F04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6F92A71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1F3D9C5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27F2A90" w14:textId="3AFBE1BA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C0F6FBD" w14:textId="6B5E060B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11AD759" w14:textId="612814B6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9AF7C75" w14:textId="3A2EF362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63BCEF1" w14:textId="46AC979C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64105D9" w14:textId="289213CA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70DF5BE" w14:textId="53A6C76D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03D7B69" w14:textId="5F6FB547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B8A5C74" w14:textId="77777777" w:rsidR="00A2033A" w:rsidRDefault="00A2033A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AEF1207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DD2102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C16217F" w14:textId="77777777" w:rsidR="009E4B9C" w:rsidRDefault="009E4B9C" w:rsidP="00972B1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bookmarkStart w:id="234" w:name="_GoBack"/>
      <w:bookmarkEnd w:id="234"/>
    </w:p>
    <w:sectPr w:rsidR="009E4B9C" w:rsidSect="00851AD0">
      <w:pgSz w:w="12240" w:h="15840"/>
      <w:pgMar w:top="1418" w:right="1701" w:bottom="1276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5EE73" w14:textId="77777777" w:rsidR="00E0462F" w:rsidRDefault="00E0462F" w:rsidP="001C3648">
      <w:pPr>
        <w:spacing w:after="0" w:line="240" w:lineRule="auto"/>
      </w:pPr>
      <w:r>
        <w:separator/>
      </w:r>
    </w:p>
  </w:endnote>
  <w:endnote w:type="continuationSeparator" w:id="0">
    <w:p w14:paraId="505210DD" w14:textId="77777777" w:rsidR="00E0462F" w:rsidRDefault="00E0462F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64C2" w14:textId="77777777" w:rsidR="00E0462F" w:rsidRDefault="00E0462F" w:rsidP="001C3648">
      <w:pPr>
        <w:spacing w:after="0" w:line="240" w:lineRule="auto"/>
      </w:pPr>
      <w:r>
        <w:separator/>
      </w:r>
    </w:p>
  </w:footnote>
  <w:footnote w:type="continuationSeparator" w:id="0">
    <w:p w14:paraId="62B82DCC" w14:textId="77777777" w:rsidR="00E0462F" w:rsidRDefault="00E0462F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6E6C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C2F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37C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1AD0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27D7F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72FC"/>
    <w:rsid w:val="00AE0560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62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71A1-DDF3-4741-B287-8A5BD8DF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2020-07-21T03:31:00Z</dcterms:created>
  <dcterms:modified xsi:type="dcterms:W3CDTF">2020-07-21T03:47:00Z</dcterms:modified>
</cp:coreProperties>
</file>